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7DA" w:rsidRPr="00BF37DA" w:rsidRDefault="00BF37DA" w:rsidP="00BF37DA">
      <w:pPr>
        <w:pStyle w:val="a3"/>
        <w:spacing w:before="0" w:beforeAutospacing="0" w:after="0" w:afterAutospacing="0" w:line="338" w:lineRule="atLeast"/>
        <w:jc w:val="center"/>
        <w:rPr>
          <w:rStyle w:val="a4"/>
          <w:color w:val="FF0000"/>
          <w:sz w:val="40"/>
          <w:szCs w:val="40"/>
        </w:rPr>
      </w:pPr>
      <w:r w:rsidRPr="00BF37DA">
        <w:rPr>
          <w:rStyle w:val="a4"/>
          <w:color w:val="FF0000"/>
          <w:sz w:val="40"/>
          <w:szCs w:val="40"/>
        </w:rPr>
        <w:t>ПАЗЛЫ</w:t>
      </w:r>
    </w:p>
    <w:p w:rsidR="00BF37DA" w:rsidRDefault="00BF37DA" w:rsidP="00B54ECC">
      <w:pPr>
        <w:pStyle w:val="a3"/>
        <w:spacing w:before="0" w:beforeAutospacing="0" w:after="0" w:afterAutospacing="0" w:line="338" w:lineRule="atLeast"/>
        <w:rPr>
          <w:rStyle w:val="a4"/>
          <w:rFonts w:ascii="Arial" w:hAnsi="Arial" w:cs="Arial"/>
          <w:color w:val="444444"/>
          <w:sz w:val="23"/>
          <w:szCs w:val="23"/>
        </w:rPr>
      </w:pPr>
    </w:p>
    <w:p w:rsidR="00B54ECC" w:rsidRPr="00C26C76" w:rsidRDefault="00B54ECC" w:rsidP="00BF37DA">
      <w:pPr>
        <w:pStyle w:val="a3"/>
        <w:spacing w:before="0" w:beforeAutospacing="0" w:after="0" w:afterAutospacing="0" w:line="338" w:lineRule="atLeast"/>
        <w:ind w:firstLine="708"/>
        <w:jc w:val="both"/>
        <w:rPr>
          <w:rStyle w:val="a4"/>
          <w:b w:val="0"/>
          <w:sz w:val="28"/>
          <w:szCs w:val="28"/>
        </w:rPr>
      </w:pPr>
      <w:r w:rsidRPr="00C26C76">
        <w:rPr>
          <w:rStyle w:val="a4"/>
          <w:b w:val="0"/>
          <w:sz w:val="28"/>
          <w:szCs w:val="28"/>
        </w:rPr>
        <w:t xml:space="preserve">Пазлы с  каждым годом все больше приобретают популярность. В этом нет ничего удивительного. В эту игру  играют и малыши, и дети старшего дошкольного возраста, и взрослые. Это отличная развивающая игрушка и прекрасный способ провести время с ребенком. </w:t>
      </w:r>
    </w:p>
    <w:p w:rsidR="00BF37DA" w:rsidRPr="00C26C76" w:rsidRDefault="00BF37DA" w:rsidP="00BF37DA">
      <w:pPr>
        <w:pStyle w:val="a3"/>
        <w:spacing w:before="0" w:beforeAutospacing="0" w:after="0" w:afterAutospacing="0" w:line="338" w:lineRule="atLeast"/>
        <w:ind w:firstLine="708"/>
        <w:jc w:val="both"/>
        <w:rPr>
          <w:rStyle w:val="a4"/>
          <w:b w:val="0"/>
          <w:sz w:val="28"/>
          <w:szCs w:val="28"/>
        </w:rPr>
      </w:pPr>
    </w:p>
    <w:p w:rsidR="00BF37DA" w:rsidRPr="00C26C76" w:rsidRDefault="00B54ECC" w:rsidP="00B54ECC">
      <w:pPr>
        <w:pStyle w:val="a3"/>
        <w:spacing w:before="0" w:beforeAutospacing="0" w:after="0" w:afterAutospacing="0" w:line="338" w:lineRule="atLeast"/>
        <w:rPr>
          <w:rStyle w:val="a4"/>
          <w:sz w:val="28"/>
          <w:szCs w:val="28"/>
        </w:rPr>
      </w:pPr>
      <w:r w:rsidRPr="00C26C76">
        <w:rPr>
          <w:rStyle w:val="a4"/>
          <w:sz w:val="28"/>
          <w:szCs w:val="28"/>
        </w:rPr>
        <w:t>Игра в пазлы влияет на развитие ребенка:</w:t>
      </w:r>
    </w:p>
    <w:p w:rsidR="00B54ECC" w:rsidRPr="00C26C76" w:rsidRDefault="00BF37DA" w:rsidP="00BF37DA">
      <w:pPr>
        <w:pStyle w:val="a3"/>
        <w:numPr>
          <w:ilvl w:val="0"/>
          <w:numId w:val="2"/>
        </w:numPr>
        <w:spacing w:before="0" w:beforeAutospacing="0" w:after="0" w:afterAutospacing="0" w:line="338" w:lineRule="atLeast"/>
        <w:rPr>
          <w:rStyle w:val="a4"/>
          <w:b w:val="0"/>
          <w:i/>
          <w:sz w:val="28"/>
          <w:szCs w:val="28"/>
        </w:rPr>
      </w:pPr>
      <w:r w:rsidRPr="00C26C76">
        <w:rPr>
          <w:rStyle w:val="a4"/>
          <w:b w:val="0"/>
          <w:i/>
          <w:sz w:val="28"/>
          <w:szCs w:val="28"/>
        </w:rPr>
        <w:t>р</w:t>
      </w:r>
      <w:r w:rsidR="00B54ECC" w:rsidRPr="00C26C76">
        <w:rPr>
          <w:rStyle w:val="a4"/>
          <w:b w:val="0"/>
          <w:i/>
          <w:sz w:val="28"/>
          <w:szCs w:val="28"/>
        </w:rPr>
        <w:t>азвивает мелкую моторику</w:t>
      </w:r>
    </w:p>
    <w:p w:rsidR="00B54ECC" w:rsidRPr="00C26C76" w:rsidRDefault="00BF37DA" w:rsidP="00BF37DA">
      <w:pPr>
        <w:pStyle w:val="a3"/>
        <w:numPr>
          <w:ilvl w:val="0"/>
          <w:numId w:val="2"/>
        </w:numPr>
        <w:spacing w:before="0" w:beforeAutospacing="0" w:after="0" w:afterAutospacing="0" w:line="338" w:lineRule="atLeast"/>
        <w:rPr>
          <w:rStyle w:val="a4"/>
          <w:b w:val="0"/>
          <w:i/>
          <w:sz w:val="28"/>
          <w:szCs w:val="28"/>
        </w:rPr>
      </w:pPr>
      <w:r w:rsidRPr="00C26C76">
        <w:rPr>
          <w:rStyle w:val="a4"/>
          <w:b w:val="0"/>
          <w:i/>
          <w:sz w:val="28"/>
          <w:szCs w:val="28"/>
        </w:rPr>
        <w:t>т</w:t>
      </w:r>
      <w:r w:rsidR="00B54ECC" w:rsidRPr="00C26C76">
        <w:rPr>
          <w:rStyle w:val="a4"/>
          <w:b w:val="0"/>
          <w:i/>
          <w:sz w:val="28"/>
          <w:szCs w:val="28"/>
        </w:rPr>
        <w:t>ренирует способность видеть заданное многогранно</w:t>
      </w:r>
    </w:p>
    <w:p w:rsidR="00B54ECC" w:rsidRPr="00C26C76" w:rsidRDefault="00BF37DA" w:rsidP="00BF37DA">
      <w:pPr>
        <w:pStyle w:val="a3"/>
        <w:numPr>
          <w:ilvl w:val="0"/>
          <w:numId w:val="2"/>
        </w:numPr>
        <w:spacing w:before="0" w:beforeAutospacing="0" w:after="0" w:afterAutospacing="0" w:line="338" w:lineRule="atLeast"/>
        <w:rPr>
          <w:rStyle w:val="a4"/>
          <w:b w:val="0"/>
          <w:i/>
          <w:sz w:val="28"/>
          <w:szCs w:val="28"/>
        </w:rPr>
      </w:pPr>
      <w:r w:rsidRPr="00C26C76">
        <w:rPr>
          <w:rStyle w:val="a4"/>
          <w:b w:val="0"/>
          <w:i/>
          <w:sz w:val="28"/>
          <w:szCs w:val="28"/>
        </w:rPr>
        <w:t>р</w:t>
      </w:r>
      <w:r w:rsidR="00B54ECC" w:rsidRPr="00C26C76">
        <w:rPr>
          <w:rStyle w:val="a4"/>
          <w:b w:val="0"/>
          <w:i/>
          <w:sz w:val="28"/>
          <w:szCs w:val="28"/>
        </w:rPr>
        <w:t>азвивает логику</w:t>
      </w:r>
    </w:p>
    <w:p w:rsidR="00B54ECC" w:rsidRPr="00C26C76" w:rsidRDefault="00BF37DA" w:rsidP="00BF37DA">
      <w:pPr>
        <w:pStyle w:val="a3"/>
        <w:numPr>
          <w:ilvl w:val="0"/>
          <w:numId w:val="2"/>
        </w:numPr>
        <w:spacing w:before="0" w:beforeAutospacing="0" w:after="0" w:afterAutospacing="0" w:line="338" w:lineRule="atLeast"/>
        <w:rPr>
          <w:rStyle w:val="a4"/>
          <w:b w:val="0"/>
          <w:i/>
          <w:sz w:val="28"/>
          <w:szCs w:val="28"/>
        </w:rPr>
      </w:pPr>
      <w:r w:rsidRPr="00C26C76">
        <w:rPr>
          <w:rStyle w:val="a4"/>
          <w:b w:val="0"/>
          <w:i/>
          <w:sz w:val="28"/>
          <w:szCs w:val="28"/>
        </w:rPr>
        <w:t>р</w:t>
      </w:r>
      <w:r w:rsidR="00B54ECC" w:rsidRPr="00C26C76">
        <w:rPr>
          <w:rStyle w:val="a4"/>
          <w:b w:val="0"/>
          <w:i/>
          <w:sz w:val="28"/>
          <w:szCs w:val="28"/>
        </w:rPr>
        <w:t>азвивает навыки выработки решения стратегических задач</w:t>
      </w:r>
    </w:p>
    <w:p w:rsidR="00B54ECC" w:rsidRPr="00C26C76" w:rsidRDefault="00BF37DA" w:rsidP="00BF37DA">
      <w:pPr>
        <w:pStyle w:val="a3"/>
        <w:numPr>
          <w:ilvl w:val="0"/>
          <w:numId w:val="2"/>
        </w:numPr>
        <w:spacing w:before="0" w:beforeAutospacing="0" w:after="0" w:afterAutospacing="0" w:line="338" w:lineRule="atLeast"/>
        <w:rPr>
          <w:rStyle w:val="a4"/>
          <w:b w:val="0"/>
          <w:i/>
          <w:sz w:val="28"/>
          <w:szCs w:val="28"/>
        </w:rPr>
      </w:pPr>
      <w:r w:rsidRPr="00C26C76">
        <w:rPr>
          <w:rStyle w:val="a4"/>
          <w:b w:val="0"/>
          <w:i/>
          <w:sz w:val="28"/>
          <w:szCs w:val="28"/>
        </w:rPr>
        <w:t>развивает усидчивость и аккуратность</w:t>
      </w:r>
    </w:p>
    <w:p w:rsidR="00BF37DA" w:rsidRPr="00C26C76" w:rsidRDefault="00BF37DA" w:rsidP="00BF37DA">
      <w:pPr>
        <w:pStyle w:val="a3"/>
        <w:numPr>
          <w:ilvl w:val="0"/>
          <w:numId w:val="2"/>
        </w:numPr>
        <w:spacing w:before="0" w:beforeAutospacing="0" w:after="0" w:afterAutospacing="0" w:line="338" w:lineRule="atLeast"/>
        <w:rPr>
          <w:rStyle w:val="a4"/>
          <w:b w:val="0"/>
          <w:i/>
          <w:sz w:val="28"/>
          <w:szCs w:val="28"/>
        </w:rPr>
      </w:pPr>
      <w:r w:rsidRPr="00C26C76">
        <w:rPr>
          <w:rStyle w:val="a4"/>
          <w:b w:val="0"/>
          <w:i/>
          <w:sz w:val="28"/>
          <w:szCs w:val="28"/>
        </w:rPr>
        <w:t>развивает воображение и фантазию</w:t>
      </w:r>
    </w:p>
    <w:p w:rsidR="00BF37DA" w:rsidRPr="00C26C76" w:rsidRDefault="00BF37DA" w:rsidP="00BF37DA">
      <w:pPr>
        <w:pStyle w:val="a3"/>
        <w:numPr>
          <w:ilvl w:val="0"/>
          <w:numId w:val="2"/>
        </w:numPr>
        <w:spacing w:before="0" w:beforeAutospacing="0" w:after="0" w:afterAutospacing="0" w:line="338" w:lineRule="atLeast"/>
        <w:rPr>
          <w:rStyle w:val="a4"/>
          <w:b w:val="0"/>
          <w:i/>
          <w:sz w:val="28"/>
          <w:szCs w:val="28"/>
        </w:rPr>
      </w:pPr>
      <w:r w:rsidRPr="00C26C76">
        <w:rPr>
          <w:rStyle w:val="a4"/>
          <w:b w:val="0"/>
          <w:i/>
          <w:sz w:val="28"/>
          <w:szCs w:val="28"/>
        </w:rPr>
        <w:t>развивает внимание и память</w:t>
      </w:r>
    </w:p>
    <w:p w:rsidR="00BF37DA" w:rsidRPr="00C26C76" w:rsidRDefault="00BF37DA" w:rsidP="00BF37DA">
      <w:pPr>
        <w:pStyle w:val="a3"/>
        <w:numPr>
          <w:ilvl w:val="0"/>
          <w:numId w:val="2"/>
        </w:numPr>
        <w:spacing w:before="0" w:beforeAutospacing="0" w:after="0" w:afterAutospacing="0" w:line="338" w:lineRule="atLeast"/>
        <w:rPr>
          <w:rStyle w:val="a4"/>
          <w:b w:val="0"/>
          <w:i/>
          <w:sz w:val="28"/>
          <w:szCs w:val="28"/>
        </w:rPr>
      </w:pPr>
      <w:r w:rsidRPr="00C26C76">
        <w:rPr>
          <w:rStyle w:val="a4"/>
          <w:b w:val="0"/>
          <w:i/>
          <w:sz w:val="28"/>
          <w:szCs w:val="28"/>
        </w:rPr>
        <w:t>учит принимать решение самостоятельно</w:t>
      </w:r>
    </w:p>
    <w:p w:rsidR="00BF37DA" w:rsidRPr="00C26C76" w:rsidRDefault="00BF37DA" w:rsidP="00BF37DA">
      <w:pPr>
        <w:pStyle w:val="a3"/>
        <w:spacing w:before="0" w:beforeAutospacing="0" w:after="0" w:afterAutospacing="0" w:line="338" w:lineRule="atLeast"/>
        <w:rPr>
          <w:rStyle w:val="a4"/>
          <w:rFonts w:ascii="Arial" w:hAnsi="Arial" w:cs="Arial"/>
          <w:i/>
          <w:sz w:val="23"/>
          <w:szCs w:val="23"/>
        </w:rPr>
      </w:pPr>
    </w:p>
    <w:p w:rsidR="00BF37DA" w:rsidRPr="00C26C76" w:rsidRDefault="00FB52A2" w:rsidP="005B0782">
      <w:pPr>
        <w:pStyle w:val="a3"/>
        <w:spacing w:before="0" w:beforeAutospacing="0" w:after="0" w:afterAutospacing="0" w:line="338" w:lineRule="atLeast"/>
        <w:ind w:firstLine="425"/>
        <w:jc w:val="both"/>
        <w:rPr>
          <w:rStyle w:val="a4"/>
          <w:b w:val="0"/>
          <w:sz w:val="28"/>
          <w:szCs w:val="28"/>
        </w:rPr>
      </w:pPr>
      <w:r w:rsidRPr="00C26C76">
        <w:rPr>
          <w:rStyle w:val="a4"/>
          <w:b w:val="0"/>
          <w:sz w:val="28"/>
          <w:szCs w:val="28"/>
        </w:rPr>
        <w:t>Предлагаю дидактическую игру «Математические пазлы» из цикла лексической темы «Осень. Осенние изменения в природе».</w:t>
      </w:r>
    </w:p>
    <w:p w:rsidR="005B0782" w:rsidRPr="00C26C76" w:rsidRDefault="005B0782" w:rsidP="00BF37DA">
      <w:pPr>
        <w:pStyle w:val="a3"/>
        <w:spacing w:before="90" w:beforeAutospacing="0" w:after="90" w:afterAutospacing="0" w:line="338" w:lineRule="atLeast"/>
        <w:jc w:val="center"/>
        <w:rPr>
          <w:rStyle w:val="a4"/>
          <w:sz w:val="36"/>
          <w:szCs w:val="36"/>
          <w:u w:val="single"/>
        </w:rPr>
      </w:pPr>
    </w:p>
    <w:p w:rsidR="00BF37DA" w:rsidRDefault="00BF37DA" w:rsidP="00BF37DA">
      <w:pPr>
        <w:pStyle w:val="a3"/>
        <w:spacing w:before="90" w:beforeAutospacing="0" w:after="90" w:afterAutospacing="0" w:line="338" w:lineRule="atLeast"/>
        <w:jc w:val="center"/>
        <w:rPr>
          <w:rStyle w:val="a4"/>
          <w:color w:val="FF0000"/>
          <w:sz w:val="36"/>
          <w:szCs w:val="36"/>
          <w:u w:val="single"/>
        </w:rPr>
      </w:pPr>
      <w:r>
        <w:rPr>
          <w:rStyle w:val="a4"/>
          <w:color w:val="FF0000"/>
          <w:sz w:val="36"/>
          <w:szCs w:val="36"/>
          <w:u w:val="single"/>
        </w:rPr>
        <w:t>Игра «</w:t>
      </w:r>
      <w:r w:rsidRPr="00BF37DA">
        <w:rPr>
          <w:rStyle w:val="a4"/>
          <w:color w:val="FF0000"/>
          <w:sz w:val="36"/>
          <w:szCs w:val="36"/>
          <w:u w:val="single"/>
        </w:rPr>
        <w:t>Математические пазлы</w:t>
      </w:r>
      <w:r>
        <w:rPr>
          <w:rStyle w:val="a4"/>
          <w:color w:val="FF0000"/>
          <w:sz w:val="36"/>
          <w:szCs w:val="36"/>
          <w:u w:val="single"/>
        </w:rPr>
        <w:t>»</w:t>
      </w:r>
    </w:p>
    <w:p w:rsidR="00C26C76" w:rsidRPr="00C26C76" w:rsidRDefault="00C26C76" w:rsidP="00BF37DA">
      <w:pPr>
        <w:pStyle w:val="a3"/>
        <w:spacing w:before="90" w:beforeAutospacing="0" w:after="90" w:afterAutospacing="0" w:line="338" w:lineRule="atLeast"/>
        <w:jc w:val="center"/>
        <w:rPr>
          <w:rStyle w:val="a4"/>
          <w:b w:val="0"/>
          <w:sz w:val="36"/>
          <w:szCs w:val="36"/>
        </w:rPr>
      </w:pPr>
      <w:r w:rsidRPr="00C26C76">
        <w:rPr>
          <w:rStyle w:val="a4"/>
          <w:b w:val="0"/>
          <w:sz w:val="36"/>
          <w:szCs w:val="36"/>
        </w:rPr>
        <w:t>(5 – 7 лет)</w:t>
      </w:r>
    </w:p>
    <w:p w:rsidR="00B54ECC" w:rsidRDefault="00B54ECC" w:rsidP="00B54ECC">
      <w:pPr>
        <w:pStyle w:val="a3"/>
        <w:spacing w:before="0" w:beforeAutospacing="0" w:after="0" w:afterAutospacing="0" w:line="338" w:lineRule="atLeast"/>
        <w:rPr>
          <w:rStyle w:val="a4"/>
          <w:rFonts w:ascii="Arial" w:hAnsi="Arial" w:cs="Arial"/>
          <w:color w:val="444444"/>
          <w:sz w:val="23"/>
          <w:szCs w:val="23"/>
        </w:rPr>
      </w:pPr>
    </w:p>
    <w:p w:rsidR="00B54ECC" w:rsidRPr="00C26C76" w:rsidRDefault="00B54ECC" w:rsidP="005B0782">
      <w:pPr>
        <w:pStyle w:val="a3"/>
        <w:spacing w:before="0" w:beforeAutospacing="0" w:after="0" w:afterAutospacing="0" w:line="338" w:lineRule="atLeast"/>
        <w:jc w:val="both"/>
        <w:rPr>
          <w:sz w:val="28"/>
          <w:szCs w:val="28"/>
        </w:rPr>
      </w:pPr>
      <w:r w:rsidRPr="00BF37DA">
        <w:rPr>
          <w:rStyle w:val="a4"/>
          <w:color w:val="FF0000"/>
          <w:sz w:val="28"/>
          <w:szCs w:val="28"/>
        </w:rPr>
        <w:t>Цель</w:t>
      </w:r>
      <w:r w:rsidR="00BF37DA" w:rsidRPr="00BF37DA">
        <w:rPr>
          <w:rStyle w:val="a4"/>
          <w:color w:val="FF0000"/>
          <w:sz w:val="28"/>
          <w:szCs w:val="28"/>
        </w:rPr>
        <w:t xml:space="preserve"> игры</w:t>
      </w:r>
      <w:r w:rsidRPr="00BF37DA">
        <w:rPr>
          <w:rStyle w:val="a4"/>
          <w:color w:val="FF0000"/>
          <w:sz w:val="28"/>
          <w:szCs w:val="28"/>
        </w:rPr>
        <w:t>:</w:t>
      </w:r>
      <w:r w:rsidRPr="00BF37DA">
        <w:rPr>
          <w:rStyle w:val="apple-converted-space"/>
          <w:color w:val="FF0000"/>
          <w:sz w:val="28"/>
          <w:szCs w:val="28"/>
        </w:rPr>
        <w:t> </w:t>
      </w:r>
      <w:r w:rsidR="00BF37DA" w:rsidRPr="00C26C76">
        <w:rPr>
          <w:rStyle w:val="apple-converted-space"/>
          <w:sz w:val="28"/>
          <w:szCs w:val="28"/>
        </w:rPr>
        <w:t>систематизировать знания ребенком чисел от 1 до 10; закреплять навыки счета в пределах 10; развивать память, внимание, логическое мышление, речь; побуждать интерес к предмету через игру.</w:t>
      </w:r>
    </w:p>
    <w:p w:rsidR="00687DA8" w:rsidRDefault="00687DA8"/>
    <w:p w:rsidR="00FB52A2" w:rsidRPr="00C26C76" w:rsidRDefault="00FB52A2" w:rsidP="005B0782">
      <w:pPr>
        <w:pStyle w:val="a3"/>
        <w:jc w:val="both"/>
        <w:rPr>
          <w:sz w:val="28"/>
          <w:szCs w:val="28"/>
        </w:rPr>
      </w:pPr>
      <w:r w:rsidRPr="00FB52A2">
        <w:rPr>
          <w:b/>
          <w:bCs/>
          <w:color w:val="FF0000"/>
          <w:sz w:val="28"/>
          <w:szCs w:val="28"/>
        </w:rPr>
        <w:t>Правила игры:</w:t>
      </w:r>
      <w:r w:rsidRPr="00FB52A2">
        <w:rPr>
          <w:color w:val="FF0000"/>
          <w:sz w:val="28"/>
          <w:szCs w:val="28"/>
        </w:rPr>
        <w:t xml:space="preserve"> </w:t>
      </w:r>
      <w:r w:rsidRPr="00C26C76">
        <w:rPr>
          <w:sz w:val="28"/>
          <w:szCs w:val="28"/>
        </w:rPr>
        <w:t xml:space="preserve">конверты с пазлами раздают участникам игры. На конверте изображена картинка, которая должна получиться в результате подбора соответствующих элементов. Играющие собирают пазлы, ориентируясь на цифровые обозначения. При этом они выкладывают их в математическом порядке от 1 до 10. </w:t>
      </w:r>
    </w:p>
    <w:p w:rsidR="00FB52A2" w:rsidRPr="00C26C76" w:rsidRDefault="00FB52A2" w:rsidP="00FB52A2">
      <w:pPr>
        <w:pStyle w:val="a3"/>
        <w:rPr>
          <w:sz w:val="28"/>
          <w:szCs w:val="28"/>
        </w:rPr>
      </w:pPr>
      <w:r w:rsidRPr="00FB52A2">
        <w:rPr>
          <w:b/>
          <w:color w:val="FF0000"/>
          <w:sz w:val="28"/>
          <w:szCs w:val="28"/>
        </w:rPr>
        <w:t>Усложнение:</w:t>
      </w:r>
      <w:r>
        <w:rPr>
          <w:color w:val="000000"/>
          <w:sz w:val="28"/>
          <w:szCs w:val="28"/>
        </w:rPr>
        <w:t xml:space="preserve"> </w:t>
      </w:r>
      <w:r w:rsidRPr="00C26C76">
        <w:rPr>
          <w:sz w:val="28"/>
          <w:szCs w:val="28"/>
        </w:rPr>
        <w:t xml:space="preserve">предложить детям начать сбор </w:t>
      </w:r>
      <w:proofErr w:type="spellStart"/>
      <w:r w:rsidRPr="00C26C76">
        <w:rPr>
          <w:sz w:val="28"/>
          <w:szCs w:val="28"/>
        </w:rPr>
        <w:t>пазла</w:t>
      </w:r>
      <w:proofErr w:type="spellEnd"/>
      <w:r w:rsidRPr="00C26C76">
        <w:rPr>
          <w:sz w:val="28"/>
          <w:szCs w:val="28"/>
        </w:rPr>
        <w:t xml:space="preserve"> в обратном порядке: от 10 до 1. </w:t>
      </w:r>
    </w:p>
    <w:p w:rsidR="00FB52A2" w:rsidRPr="00347BC5" w:rsidRDefault="00C26C76" w:rsidP="00347BC5">
      <w:pPr>
        <w:jc w:val="right"/>
        <w:rPr>
          <w:i/>
          <w:sz w:val="24"/>
          <w:szCs w:val="24"/>
        </w:rPr>
      </w:pPr>
      <w:bookmarkStart w:id="0" w:name="_GoBack"/>
      <w:r w:rsidRPr="00347BC5">
        <w:rPr>
          <w:i/>
          <w:sz w:val="24"/>
          <w:szCs w:val="24"/>
        </w:rPr>
        <w:t>Ресурс: http://nsportal.ru/detskiy-sad/materialy-dlya-roditeley/2015/06/18/didakticheskaya-igra-matematicheskie-pazly</w:t>
      </w:r>
      <w:bookmarkEnd w:id="0"/>
    </w:p>
    <w:sectPr w:rsidR="00FB52A2" w:rsidRPr="00347B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66649"/>
    <w:multiLevelType w:val="hybridMultilevel"/>
    <w:tmpl w:val="BC663CB2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59F42AEA"/>
    <w:multiLevelType w:val="hybridMultilevel"/>
    <w:tmpl w:val="18F01244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AA8"/>
    <w:rsid w:val="00347BC5"/>
    <w:rsid w:val="005B0782"/>
    <w:rsid w:val="00687DA8"/>
    <w:rsid w:val="00966AA8"/>
    <w:rsid w:val="00B54ECC"/>
    <w:rsid w:val="00BF37DA"/>
    <w:rsid w:val="00C26C76"/>
    <w:rsid w:val="00FB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4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4ECC"/>
    <w:rPr>
      <w:b/>
      <w:bCs/>
    </w:rPr>
  </w:style>
  <w:style w:type="character" w:customStyle="1" w:styleId="apple-converted-space">
    <w:name w:val="apple-converted-space"/>
    <w:basedOn w:val="a0"/>
    <w:rsid w:val="00B54E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4E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54ECC"/>
    <w:rPr>
      <w:b/>
      <w:bCs/>
    </w:rPr>
  </w:style>
  <w:style w:type="character" w:customStyle="1" w:styleId="apple-converted-space">
    <w:name w:val="apple-converted-space"/>
    <w:basedOn w:val="a0"/>
    <w:rsid w:val="00B54E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4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эвелина</dc:creator>
  <cp:keywords/>
  <dc:description/>
  <cp:lastModifiedBy>Dom</cp:lastModifiedBy>
  <cp:revision>6</cp:revision>
  <dcterms:created xsi:type="dcterms:W3CDTF">2016-09-06T12:56:00Z</dcterms:created>
  <dcterms:modified xsi:type="dcterms:W3CDTF">2016-09-07T02:36:00Z</dcterms:modified>
</cp:coreProperties>
</file>